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0F706" w14:textId="2E234177" w:rsidR="002A2E6A" w:rsidRDefault="00493209">
      <w:pPr>
        <w:pStyle w:val="Nadpis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Den fascinace rostlinami v 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Agritecu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(12.</w:t>
      </w:r>
      <w:r w:rsidR="00F045A9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5. 2023)</w:t>
      </w:r>
    </w:p>
    <w:p w14:paraId="610FDB55" w14:textId="6D3BC9DE" w:rsidR="00FA5BA9" w:rsidRPr="00FA5BA9" w:rsidRDefault="00FA5BA9" w:rsidP="00FA5BA9">
      <w:r>
        <w:t>Tisková zpráva 1</w:t>
      </w:r>
      <w:r w:rsidR="00F045A9">
        <w:t>5</w:t>
      </w:r>
      <w:r>
        <w:t>.</w:t>
      </w:r>
      <w:r w:rsidR="00493209">
        <w:t> </w:t>
      </w:r>
      <w:r>
        <w:t>5. 2023</w:t>
      </w:r>
    </w:p>
    <w:p w14:paraId="6880F708" w14:textId="1546E709" w:rsidR="002A2E6A" w:rsidRDefault="00493209">
      <w:r>
        <w:rPr>
          <w:rFonts w:ascii="Times New Roman" w:hAnsi="Times New Roman"/>
          <w:sz w:val="24"/>
          <w:szCs w:val="24"/>
        </w:rPr>
        <w:t>Dne 12.</w:t>
      </w:r>
      <w:r w:rsidR="00FA5BA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května 2023 firma </w:t>
      </w:r>
      <w:r w:rsidRPr="00FA5BA9">
        <w:rPr>
          <w:rFonts w:ascii="Times New Roman" w:hAnsi="Times New Roman"/>
          <w:sz w:val="24"/>
          <w:szCs w:val="24"/>
        </w:rPr>
        <w:t xml:space="preserve">Agritec Plant </w:t>
      </w:r>
      <w:proofErr w:type="spellStart"/>
      <w:r w:rsidRPr="00FA5BA9"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s.r.o. v Šumperku uspořádala Den fascinace rostlinami, čímž se zapojila do mezinárodní akce </w:t>
      </w:r>
      <w:r w:rsidRPr="00FA5BA9">
        <w:rPr>
          <w:rFonts w:ascii="Times New Roman" w:hAnsi="Times New Roman"/>
          <w:sz w:val="24"/>
          <w:szCs w:val="24"/>
          <w:lang w:val="en-GB"/>
        </w:rPr>
        <w:t>„Fascination of Plants Day“.</w:t>
      </w:r>
      <w:r>
        <w:rPr>
          <w:rFonts w:ascii="Times New Roman" w:hAnsi="Times New Roman"/>
          <w:sz w:val="24"/>
          <w:szCs w:val="24"/>
        </w:rPr>
        <w:t xml:space="preserve"> Ve</w:t>
      </w:r>
      <w:r w:rsidR="00FA5BA9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svém </w:t>
      </w:r>
      <w:r>
        <w:rPr>
          <w:rFonts w:ascii="Times New Roman" w:hAnsi="Times New Roman"/>
          <w:sz w:val="24"/>
          <w:szCs w:val="24"/>
        </w:rPr>
        <w:t xml:space="preserve">venkovním areálu přivítala na dvě stovky žáků a studentů ze základních </w:t>
      </w:r>
      <w:r w:rsidR="00FA5BA9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středních škol. Pracovníci </w:t>
      </w:r>
      <w:proofErr w:type="spellStart"/>
      <w:r>
        <w:rPr>
          <w:rFonts w:ascii="Times New Roman" w:hAnsi="Times New Roman"/>
          <w:sz w:val="24"/>
          <w:szCs w:val="24"/>
        </w:rPr>
        <w:t>Agritecu</w:t>
      </w:r>
      <w:proofErr w:type="spellEnd"/>
      <w:r>
        <w:rPr>
          <w:rFonts w:ascii="Times New Roman" w:hAnsi="Times New Roman"/>
          <w:sz w:val="24"/>
          <w:szCs w:val="24"/>
        </w:rPr>
        <w:t xml:space="preserve"> účastníkům akce interaktivní formou přiblížili svět rostlin kolem nás z různých hledisek </w:t>
      </w:r>
      <w:r w:rsidR="00FA5BA9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současně jim předali různé zajímavé informace týkající s</w:t>
      </w:r>
      <w:r>
        <w:rPr>
          <w:rFonts w:ascii="Times New Roman" w:hAnsi="Times New Roman"/>
          <w:sz w:val="24"/>
          <w:szCs w:val="24"/>
        </w:rPr>
        <w:t>e jejich vlastního výzkumu.</w:t>
      </w:r>
    </w:p>
    <w:p w14:paraId="6880F709" w14:textId="0D7AB61C" w:rsidR="002A2E6A" w:rsidRDefault="00493209">
      <w:r>
        <w:rPr>
          <w:rFonts w:ascii="Times New Roman" w:hAnsi="Times New Roman"/>
          <w:sz w:val="24"/>
          <w:szCs w:val="24"/>
        </w:rPr>
        <w:t xml:space="preserve">Žáci </w:t>
      </w:r>
      <w:r w:rsidR="00FA5BA9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studenti se tak mohli dozvědět, jak vypadá, jak se zpracovává </w:t>
      </w:r>
      <w:r w:rsidR="00FA5BA9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k čemu </w:t>
      </w:r>
      <w:proofErr w:type="gramStart"/>
      <w:r>
        <w:rPr>
          <w:rFonts w:ascii="Times New Roman" w:hAnsi="Times New Roman"/>
          <w:sz w:val="24"/>
          <w:szCs w:val="24"/>
        </w:rPr>
        <w:t>slouží</w:t>
      </w:r>
      <w:proofErr w:type="gramEnd"/>
      <w:r>
        <w:rPr>
          <w:rFonts w:ascii="Times New Roman" w:hAnsi="Times New Roman"/>
          <w:sz w:val="24"/>
          <w:szCs w:val="24"/>
        </w:rPr>
        <w:t xml:space="preserve"> plodina len setý, mohli si vyrobit vlastní bylinkovou sůl nebo poznávat semena </w:t>
      </w:r>
      <w:r w:rsidR="00FA5BA9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rostliny v počátečním růstu. Jedno ze stanovišť bylo věnováno </w:t>
      </w:r>
      <w:r>
        <w:rPr>
          <w:rFonts w:ascii="Times New Roman" w:hAnsi="Times New Roman"/>
          <w:sz w:val="24"/>
          <w:szCs w:val="24"/>
        </w:rPr>
        <w:t>půdě, na dalším byly připraveny různé chemické pokusy; dále na návštěvníky čekaly exponáty rostlin pěstovaných na umělých substrátech (</w:t>
      </w:r>
      <w:r>
        <w:rPr>
          <w:rFonts w:ascii="Times New Roman" w:hAnsi="Times New Roman"/>
          <w:i/>
          <w:iCs/>
          <w:sz w:val="24"/>
          <w:szCs w:val="24"/>
        </w:rPr>
        <w:t>in vitro</w:t>
      </w:r>
      <w:r>
        <w:rPr>
          <w:rFonts w:ascii="Times New Roman" w:hAnsi="Times New Roman"/>
          <w:sz w:val="24"/>
          <w:szCs w:val="24"/>
        </w:rPr>
        <w:t xml:space="preserve"> kultury). Děti mohly shlédnout sbírky hmyzu </w:t>
      </w:r>
      <w:r w:rsidR="00FA5BA9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 xml:space="preserve">dozvědět se něco bližšího z jeho života </w:t>
      </w:r>
      <w:r w:rsidR="00FA5BA9">
        <w:rPr>
          <w:rFonts w:ascii="Times New Roman" w:hAnsi="Times New Roman"/>
          <w:sz w:val="24"/>
          <w:szCs w:val="24"/>
        </w:rPr>
        <w:t>a </w:t>
      </w:r>
      <w:r>
        <w:rPr>
          <w:rFonts w:ascii="Times New Roman" w:hAnsi="Times New Roman"/>
          <w:sz w:val="24"/>
          <w:szCs w:val="24"/>
        </w:rPr>
        <w:t>v neposlední řadě si moh</w:t>
      </w:r>
      <w:r>
        <w:rPr>
          <w:rFonts w:ascii="Times New Roman" w:hAnsi="Times New Roman"/>
          <w:sz w:val="24"/>
          <w:szCs w:val="24"/>
        </w:rPr>
        <w:t xml:space="preserve">ly prohlédnout </w:t>
      </w:r>
      <w:r w:rsidR="00FA5BA9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>osahat zemědělskou techniku sloužící ve firmě Agritec k různým účelům.</w:t>
      </w:r>
    </w:p>
    <w:p w14:paraId="6880F70A" w14:textId="02E47092" w:rsidR="002A2E6A" w:rsidRDefault="00493209">
      <w:r>
        <w:rPr>
          <w:rFonts w:ascii="Times New Roman" w:hAnsi="Times New Roman"/>
          <w:i/>
          <w:iCs/>
          <w:sz w:val="24"/>
          <w:szCs w:val="24"/>
        </w:rPr>
        <w:t xml:space="preserve">„Také v letošním roce měly děti základních </w:t>
      </w:r>
      <w:r w:rsidR="00FA5BA9">
        <w:rPr>
          <w:rFonts w:ascii="Times New Roman" w:hAnsi="Times New Roman"/>
          <w:i/>
          <w:iCs/>
          <w:sz w:val="24"/>
          <w:szCs w:val="24"/>
        </w:rPr>
        <w:t>a </w:t>
      </w:r>
      <w:r>
        <w:rPr>
          <w:rFonts w:ascii="Times New Roman" w:hAnsi="Times New Roman"/>
          <w:i/>
          <w:iCs/>
          <w:sz w:val="24"/>
          <w:szCs w:val="24"/>
        </w:rPr>
        <w:t xml:space="preserve">středních škol příležitost poznat blíže pracovní náplň vědců pracujících v zemědělském výzkumu </w:t>
      </w:r>
      <w:r w:rsidR="00FA5BA9">
        <w:rPr>
          <w:rFonts w:ascii="Times New Roman" w:hAnsi="Times New Roman"/>
          <w:i/>
          <w:iCs/>
          <w:sz w:val="24"/>
          <w:szCs w:val="24"/>
        </w:rPr>
        <w:t>a </w:t>
      </w:r>
      <w:r>
        <w:rPr>
          <w:rFonts w:ascii="Times New Roman" w:hAnsi="Times New Roman"/>
          <w:i/>
          <w:iCs/>
          <w:sz w:val="24"/>
          <w:szCs w:val="24"/>
        </w:rPr>
        <w:t>být fascinovány světem ros</w:t>
      </w:r>
      <w:r>
        <w:rPr>
          <w:rFonts w:ascii="Times New Roman" w:hAnsi="Times New Roman"/>
          <w:i/>
          <w:iCs/>
          <w:sz w:val="24"/>
          <w:szCs w:val="24"/>
        </w:rPr>
        <w:t>tlin z různých úhlů pohledu,“</w:t>
      </w:r>
      <w:r>
        <w:rPr>
          <w:rFonts w:ascii="Times New Roman" w:hAnsi="Times New Roman"/>
          <w:sz w:val="24"/>
          <w:szCs w:val="24"/>
        </w:rPr>
        <w:t xml:space="preserve"> uvedla Marie Mrázková, garantka akce.</w:t>
      </w:r>
    </w:p>
    <w:p w14:paraId="6880F70B" w14:textId="77777777" w:rsidR="002A2E6A" w:rsidRDefault="00493209">
      <w:pPr>
        <w:spacing w:after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Agritec Plant </w:t>
      </w:r>
      <w:proofErr w:type="spellStart"/>
      <w:r>
        <w:rPr>
          <w:rFonts w:ascii="Times New Roman" w:hAnsi="Times New Roman"/>
          <w:sz w:val="24"/>
          <w:szCs w:val="24"/>
        </w:rPr>
        <w:t>Research</w:t>
      </w:r>
      <w:proofErr w:type="spellEnd"/>
      <w:r>
        <w:rPr>
          <w:rFonts w:ascii="Times New Roman" w:hAnsi="Times New Roman"/>
          <w:sz w:val="24"/>
          <w:szCs w:val="24"/>
        </w:rPr>
        <w:t xml:space="preserve"> s.r.o. je výzkumná organizace se sídlem v Šumperku, která se zabývá aplikovaným výzkumem v oblasti zemědělství se zaměřením na pěstování, šlechtění, využití a integr</w:t>
      </w:r>
      <w:r>
        <w:rPr>
          <w:rFonts w:ascii="Times New Roman" w:hAnsi="Times New Roman"/>
          <w:sz w:val="24"/>
          <w:szCs w:val="24"/>
        </w:rPr>
        <w:t>ovanou ochranu především přadných rostlin, luskovin a olejnin.</w:t>
      </w:r>
    </w:p>
    <w:p w14:paraId="6880F70C" w14:textId="77777777" w:rsidR="002A2E6A" w:rsidRDefault="00493209">
      <w:pPr>
        <w:pStyle w:val="Nadpis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 pro média</w:t>
      </w:r>
    </w:p>
    <w:p w14:paraId="6880F70D" w14:textId="1D9257BA" w:rsidR="002A2E6A" w:rsidRDefault="00493209" w:rsidP="00FA5BA9">
      <w:pPr>
        <w:pStyle w:val="Bezmezer"/>
      </w:pPr>
      <w:r>
        <w:t>Mgr.</w:t>
      </w:r>
      <w:r w:rsidR="00F045A9">
        <w:t> </w:t>
      </w:r>
      <w:r>
        <w:t>Marie Mrázková, Ph.D.</w:t>
      </w:r>
    </w:p>
    <w:p w14:paraId="6880F70E" w14:textId="77777777" w:rsidR="002A2E6A" w:rsidRDefault="00493209" w:rsidP="00FA5BA9">
      <w:pPr>
        <w:pStyle w:val="Bezmezer"/>
      </w:pPr>
      <w:r>
        <w:t>výzkumná pracovnice</w:t>
      </w:r>
    </w:p>
    <w:p w14:paraId="6880F70F" w14:textId="77777777" w:rsidR="002A2E6A" w:rsidRDefault="00493209" w:rsidP="00FA5BA9">
      <w:pPr>
        <w:pStyle w:val="Bezmezer"/>
      </w:pPr>
      <w:r>
        <w:t>Agritec Plant Research s.r.o.</w:t>
      </w:r>
    </w:p>
    <w:p w14:paraId="6880F711" w14:textId="5C19FBF1" w:rsidR="002A2E6A" w:rsidRDefault="00493209" w:rsidP="00FA5BA9">
      <w:pPr>
        <w:pStyle w:val="Bezmezer"/>
        <w:rPr>
          <w:rStyle w:val="Hypertextovodkaz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>
          <w:rPr>
            <w:rStyle w:val="Hypertextovodkaz"/>
            <w:rFonts w:ascii="Times New Roman" w:hAnsi="Times New Roman"/>
            <w:sz w:val="24"/>
            <w:szCs w:val="24"/>
          </w:rPr>
          <w:t>mrazkova@agritec.cz</w:t>
        </w:r>
      </w:hyperlink>
    </w:p>
    <w:p w14:paraId="04083EB8" w14:textId="77777777" w:rsidR="00FA5BA9" w:rsidRPr="00FA5BA9" w:rsidRDefault="00FA5BA9" w:rsidP="00FA5BA9"/>
    <w:p w14:paraId="3C1A3ADC" w14:textId="77777777" w:rsidR="00FA5BA9" w:rsidRDefault="00FA5BA9">
      <w:pPr>
        <w:suppressAutoHyphens w:val="0"/>
        <w:rPr>
          <w:szCs w:val="32"/>
          <w:lang w:bidi="en-US"/>
        </w:rPr>
      </w:pPr>
      <w:r>
        <w:br w:type="page"/>
      </w:r>
    </w:p>
    <w:p w14:paraId="76C7672A" w14:textId="06830BB8" w:rsidR="00FA5BA9" w:rsidRDefault="00FA5BA9" w:rsidP="00FA5BA9">
      <w:pPr>
        <w:pStyle w:val="Bezmezer"/>
      </w:pPr>
      <w:r>
        <w:lastRenderedPageBreak/>
        <w:t>Obrazová příloha</w:t>
      </w:r>
      <w:r w:rsidR="00F045A9">
        <w:t>*</w:t>
      </w:r>
    </w:p>
    <w:tbl>
      <w:tblPr>
        <w:tblW w:w="9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631"/>
      </w:tblGrid>
      <w:tr w:rsidR="00FA5BA9" w14:paraId="6880F713" w14:textId="53CB0329" w:rsidTr="00FA5BA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0F712" w14:textId="47B6C368" w:rsidR="00FA5BA9" w:rsidRDefault="00FA5BA9" w:rsidP="00FA5BA9">
            <w:pPr>
              <w:pStyle w:val="Bezmezer"/>
            </w:pPr>
            <w:r>
              <w:drawing>
                <wp:anchor distT="0" distB="0" distL="114300" distR="114300" simplePos="0" relativeHeight="251658240" behindDoc="1" locked="0" layoutInCell="1" allowOverlap="1" wp14:anchorId="4F5197AB" wp14:editId="1F3AB4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1270</wp:posOffset>
                  </wp:positionV>
                  <wp:extent cx="2700000" cy="1520740"/>
                  <wp:effectExtent l="0" t="0" r="5715" b="3810"/>
                  <wp:wrapTight wrapText="bothSides">
                    <wp:wrapPolygon edited="0">
                      <wp:start x="0" y="0"/>
                      <wp:lineTo x="0" y="21383"/>
                      <wp:lineTo x="21493" y="21383"/>
                      <wp:lineTo x="21493" y="0"/>
                      <wp:lineTo x="0" y="0"/>
                    </wp:wrapPolygon>
                  </wp:wrapTight>
                  <wp:docPr id="203895684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0000" cy="1520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1" w:type="dxa"/>
          </w:tcPr>
          <w:p w14:paraId="2E451489" w14:textId="08B962C8" w:rsidR="00FA5BA9" w:rsidRDefault="00F045A9" w:rsidP="00F045A9">
            <w:pPr>
              <w:pStyle w:val="Bezmezer"/>
              <w:jc w:val="right"/>
            </w:pPr>
            <w:r>
              <w:drawing>
                <wp:anchor distT="0" distB="0" distL="114300" distR="114300" simplePos="0" relativeHeight="251659264" behindDoc="1" locked="0" layoutInCell="1" allowOverlap="1" wp14:anchorId="201C6E98" wp14:editId="65418102">
                  <wp:simplePos x="0" y="0"/>
                  <wp:positionH relativeFrom="column">
                    <wp:posOffset>409163</wp:posOffset>
                  </wp:positionH>
                  <wp:positionV relativeFrom="paragraph">
                    <wp:posOffset>1377</wp:posOffset>
                  </wp:positionV>
                  <wp:extent cx="2520000" cy="1679907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93" y="21314"/>
                      <wp:lineTo x="21393" y="0"/>
                      <wp:lineTo x="0" y="0"/>
                    </wp:wrapPolygon>
                  </wp:wrapTight>
                  <wp:docPr id="210044886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A5BA9" w14:paraId="517DCC4C" w14:textId="2B31A10A" w:rsidTr="00FA5BA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EA3C" w14:textId="77777777" w:rsidR="00FA5BA9" w:rsidRPr="00FA5BA9" w:rsidRDefault="00FA5BA9" w:rsidP="00FA5BA9">
            <w:pPr>
              <w:pStyle w:val="Bezmezer"/>
            </w:pPr>
          </w:p>
        </w:tc>
        <w:tc>
          <w:tcPr>
            <w:tcW w:w="4631" w:type="dxa"/>
          </w:tcPr>
          <w:p w14:paraId="29FBCB3C" w14:textId="77777777" w:rsidR="00FA5BA9" w:rsidRPr="00FA5BA9" w:rsidRDefault="00FA5BA9" w:rsidP="00FA5BA9">
            <w:pPr>
              <w:pStyle w:val="Bezmezer"/>
            </w:pPr>
          </w:p>
        </w:tc>
      </w:tr>
      <w:tr w:rsidR="00FA5BA9" w14:paraId="79F30FB0" w14:textId="3BB08507" w:rsidTr="00FA5BA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F92452" w14:textId="3023E4CA" w:rsidR="00FA5BA9" w:rsidRDefault="00FA5BA9" w:rsidP="00FA5BA9">
            <w:pPr>
              <w:pStyle w:val="Bezmezer"/>
            </w:pPr>
            <w:r>
              <w:drawing>
                <wp:inline distT="0" distB="0" distL="0" distR="0" wp14:anchorId="094F623B" wp14:editId="5EF6A9A1">
                  <wp:extent cx="2520000" cy="1679907"/>
                  <wp:effectExtent l="0" t="0" r="0" b="0"/>
                  <wp:docPr id="1864221981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7DEC3B46" w14:textId="59631A0A" w:rsidR="00FA5BA9" w:rsidRDefault="00F045A9" w:rsidP="00F045A9">
            <w:pPr>
              <w:pStyle w:val="Bezmezer"/>
              <w:jc w:val="right"/>
            </w:pPr>
            <w:r>
              <w:drawing>
                <wp:inline distT="0" distB="0" distL="0" distR="0" wp14:anchorId="3F880165" wp14:editId="52445355">
                  <wp:extent cx="2520000" cy="1679907"/>
                  <wp:effectExtent l="0" t="0" r="0" b="0"/>
                  <wp:docPr id="566548994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BA9" w14:paraId="0A5F8449" w14:textId="6AAAF58C" w:rsidTr="00FA5BA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66C24" w14:textId="77777777" w:rsidR="00FA5BA9" w:rsidRDefault="00FA5BA9" w:rsidP="00FA5BA9">
            <w:pPr>
              <w:pStyle w:val="Bezmezer"/>
            </w:pPr>
          </w:p>
        </w:tc>
        <w:tc>
          <w:tcPr>
            <w:tcW w:w="4631" w:type="dxa"/>
          </w:tcPr>
          <w:p w14:paraId="3B9AE549" w14:textId="77777777" w:rsidR="00FA5BA9" w:rsidRDefault="00FA5BA9" w:rsidP="00FA5BA9">
            <w:pPr>
              <w:pStyle w:val="Bezmezer"/>
            </w:pPr>
          </w:p>
        </w:tc>
      </w:tr>
      <w:tr w:rsidR="00FA5BA9" w14:paraId="1206638A" w14:textId="405AEACD" w:rsidTr="00FA5BA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3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242B9" w14:textId="72450E98" w:rsidR="00FA5BA9" w:rsidRDefault="00F045A9" w:rsidP="00FA5BA9">
            <w:pPr>
              <w:pStyle w:val="Bezmezer"/>
            </w:pPr>
            <w:r>
              <w:drawing>
                <wp:inline distT="0" distB="0" distL="0" distR="0" wp14:anchorId="5E4DD1E1" wp14:editId="6A799DE5">
                  <wp:extent cx="2520000" cy="1679907"/>
                  <wp:effectExtent l="0" t="0" r="0" b="0"/>
                  <wp:docPr id="1328568461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</w:tcPr>
          <w:p w14:paraId="7AEE86AC" w14:textId="16F562E9" w:rsidR="00FA5BA9" w:rsidRDefault="00F045A9" w:rsidP="00F045A9">
            <w:pPr>
              <w:pStyle w:val="Bezmezer"/>
              <w:jc w:val="right"/>
            </w:pPr>
            <w:r>
              <w:drawing>
                <wp:inline distT="0" distB="0" distL="0" distR="0" wp14:anchorId="73514521" wp14:editId="598E1DAD">
                  <wp:extent cx="2520000" cy="1679907"/>
                  <wp:effectExtent l="0" t="0" r="0" b="0"/>
                  <wp:docPr id="319937270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679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80F714" w14:textId="714EACB8" w:rsidR="002A2E6A" w:rsidRDefault="002A2E6A">
      <w:pPr>
        <w:rPr>
          <w:rFonts w:ascii="Times New Roman" w:hAnsi="Times New Roman"/>
          <w:sz w:val="24"/>
          <w:szCs w:val="24"/>
        </w:rPr>
      </w:pPr>
    </w:p>
    <w:sectPr w:rsidR="002A2E6A"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F70A" w14:textId="77777777" w:rsidR="00000000" w:rsidRDefault="00493209">
      <w:pPr>
        <w:spacing w:after="0" w:line="240" w:lineRule="auto"/>
      </w:pPr>
      <w:r>
        <w:separator/>
      </w:r>
    </w:p>
  </w:endnote>
  <w:endnote w:type="continuationSeparator" w:id="0">
    <w:p w14:paraId="6880F70C" w14:textId="77777777" w:rsidR="00000000" w:rsidRDefault="0049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F706" w14:textId="77777777" w:rsidR="00000000" w:rsidRDefault="004932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880F708" w14:textId="77777777" w:rsidR="00000000" w:rsidRDefault="00493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zNLY0M7cwNzMwMDBX0lEKTi0uzszPAykwrAUAISdYZywAAAA="/>
  </w:docVars>
  <w:rsids>
    <w:rsidRoot w:val="002A2E6A"/>
    <w:rsid w:val="00242695"/>
    <w:rsid w:val="002A2E6A"/>
    <w:rsid w:val="00493209"/>
    <w:rsid w:val="00F045A9"/>
    <w:rsid w:val="00FA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0F706"/>
  <w15:docId w15:val="{533F3A61-1494-4DCA-BA30-46739C1C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kern w:val="0"/>
      <w:lang w:val="cs-CZ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Calibri Light" w:eastAsia="Times New Roman" w:hAnsi="Calibri Light" w:cs="Times New Roman"/>
      <w:color w:val="2F5496"/>
      <w:kern w:val="0"/>
      <w:sz w:val="26"/>
      <w:szCs w:val="26"/>
      <w:lang w:val="cs-CZ"/>
    </w:rPr>
  </w:style>
  <w:style w:type="character" w:styleId="Zdraznnjemn">
    <w:name w:val="Subtle Emphasis"/>
    <w:rPr>
      <w:i/>
      <w:iCs/>
      <w:lang w:val="cs-CZ"/>
    </w:rPr>
  </w:style>
  <w:style w:type="character" w:styleId="Hypertextovodkaz">
    <w:name w:val="Hyperlink"/>
    <w:basedOn w:val="Standardnpsmoodstavce"/>
    <w:rPr>
      <w:color w:val="0563C1"/>
      <w:u w:val="single"/>
    </w:rPr>
  </w:style>
  <w:style w:type="paragraph" w:styleId="Bezmezer">
    <w:name w:val="No Spacing"/>
    <w:basedOn w:val="Normln"/>
    <w:rsid w:val="00FA5BA9"/>
    <w:pPr>
      <w:spacing w:after="0" w:line="240" w:lineRule="auto"/>
    </w:pPr>
    <w:rPr>
      <w:noProof/>
      <w:szCs w:val="32"/>
      <w:lang w:bidi="en-US"/>
    </w:rPr>
  </w:style>
  <w:style w:type="paragraph" w:customStyle="1" w:styleId="rtejustify">
    <w:name w:val="rtejustify"/>
    <w:basedOn w:val="Normln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azkova@agritec.cz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Mrázková</dc:creator>
  <dc:description/>
  <cp:lastModifiedBy>Čížek Jiří (Agritec)</cp:lastModifiedBy>
  <cp:revision>3</cp:revision>
  <dcterms:created xsi:type="dcterms:W3CDTF">2023-05-15T09:01:00Z</dcterms:created>
  <dcterms:modified xsi:type="dcterms:W3CDTF">2023-05-15T09:01:00Z</dcterms:modified>
</cp:coreProperties>
</file>